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2E6" w:rsidRDefault="002F72E6" w:rsidP="002F72E6">
      <w:pPr>
        <w:spacing w:line="480" w:lineRule="auto"/>
      </w:pPr>
      <w:r>
        <w:t xml:space="preserve">Jessica </w:t>
      </w:r>
      <w:proofErr w:type="spellStart"/>
      <w:r>
        <w:t>Faas</w:t>
      </w:r>
      <w:proofErr w:type="spellEnd"/>
    </w:p>
    <w:p w:rsidR="00696A8C" w:rsidRDefault="002F72E6" w:rsidP="002F72E6">
      <w:pPr>
        <w:spacing w:line="480" w:lineRule="auto"/>
      </w:pPr>
      <w:r>
        <w:t>During this semester I have constructed a project made of different types of genres on the Charles Manson Family.  There are certain course goals we must accomplish within this project, and I believe I am on my way to success for achieving these goals.</w:t>
      </w:r>
    </w:p>
    <w:p w:rsidR="002F72E6" w:rsidRDefault="002F72E6" w:rsidP="002F72E6">
      <w:pPr>
        <w:spacing w:line="480" w:lineRule="auto"/>
        <w:rPr>
          <w:b/>
        </w:rPr>
      </w:pPr>
      <w:r w:rsidRPr="002F72E6">
        <w:rPr>
          <w:b/>
        </w:rPr>
        <w:t>Goal A: Students will be able to compose for particular audiences</w:t>
      </w:r>
    </w:p>
    <w:p w:rsidR="002F72E6" w:rsidRDefault="002F72E6" w:rsidP="002F72E6">
      <w:pPr>
        <w:spacing w:line="480" w:lineRule="auto"/>
      </w:pPr>
      <w:r>
        <w:tab/>
        <w:t>With a topic like the Charles Manson Family, the audience would be people such as detectives or lawyers, or just people who are interested in this form of cult killings.  I made my genres fairly broad as far as audiences come because I focused the project more on people who are interested in the topic.  I give the information needed for understanding the basics behind the cases and family.  In my Q&amp;A, I give a feel for what the typical family member was like by portraying Susan Atkins.  With my obituary, I provided a few details of Sharon Tate’s life so the reader can get a feel of what kind</w:t>
      </w:r>
      <w:r w:rsidR="008C1698">
        <w:t xml:space="preserve"> of person she was and how irrational</w:t>
      </w:r>
      <w:r>
        <w:t xml:space="preserve"> it was to murder her considering she had an eight and a half </w:t>
      </w:r>
      <w:r w:rsidR="008C1698">
        <w:t>month old baby growing in her</w:t>
      </w:r>
      <w:r w:rsidR="006C4B23">
        <w:t xml:space="preserve"> stomach.  For my diary entry, </w:t>
      </w:r>
      <w:r w:rsidR="008C1698">
        <w:t>I constructed it so the reader can get a feel for what the night of the murder was like.  I explain the setting thoroughly so when the reader closes their eyes, they will see the house, or what they portray it to be.</w:t>
      </w:r>
    </w:p>
    <w:p w:rsidR="006C4B23" w:rsidRDefault="006C4B23" w:rsidP="002F72E6">
      <w:pPr>
        <w:spacing w:line="480" w:lineRule="auto"/>
      </w:pPr>
      <w:r>
        <w:rPr>
          <w:b/>
        </w:rPr>
        <w:t>Goal B: Students will be able to compose using language and conventions appropriate to the genre.</w:t>
      </w:r>
    </w:p>
    <w:p w:rsidR="006C4B23" w:rsidRDefault="006C4B23" w:rsidP="002F72E6">
      <w:pPr>
        <w:spacing w:line="480" w:lineRule="auto"/>
      </w:pPr>
      <w:r>
        <w:tab/>
      </w:r>
      <w:r w:rsidR="002F6E97">
        <w:t>The language of my topic should be a little depressing or scary because it is all about murder and manipulation.  For example, in my diary entry I made Susan Atkins seem a bit cruel or evil.  I also included that she would do “anything for Charlie” showing the hold this man had on his family.  I believe my diary is my strongest genre because it contains a lot of detail and tells you exactly what went on the night of the Tate murders from a participants eyes. There are guidelines for creating an obituary, but I tried to put in as much detail about Sharon Tate as possible to make the reader upset and feel for her family and friends.</w:t>
      </w:r>
    </w:p>
    <w:p w:rsidR="003F6394" w:rsidRDefault="003F6394" w:rsidP="002F72E6">
      <w:pPr>
        <w:spacing w:line="480" w:lineRule="auto"/>
      </w:pPr>
      <w:r>
        <w:rPr>
          <w:b/>
        </w:rPr>
        <w:lastRenderedPageBreak/>
        <w:t>Goal C: Students will be able to read, select, and use evidence critically to formulate and support arguments.</w:t>
      </w:r>
    </w:p>
    <w:p w:rsidR="003F6394" w:rsidRPr="003F6394" w:rsidRDefault="003F6394" w:rsidP="002F72E6">
      <w:pPr>
        <w:spacing w:line="480" w:lineRule="auto"/>
      </w:pPr>
      <w:r>
        <w:tab/>
        <w:t xml:space="preserve">The main focus of my project is to see who is really guilty for these crimes.  With that being said, I try to incorporate only material that will support that question.  However, I am revealing both possible sides, Charles Manson and the family.  My diary entry portrays a little bit of both sides because Susan seems like she enjoyed killing Sharon and the other people in the house, but she also says the reason they did it is because of Charlie.  In the second diary entry I make her seem guilty for what she did, and she starts venting about how Charlie has this hold on her but she’s not mad at him for asking her to do what she did.  In my interview, I think it shows that Charles Manson himself is </w:t>
      </w:r>
      <w:proofErr w:type="gramStart"/>
      <w:r>
        <w:t>more guilty</w:t>
      </w:r>
      <w:proofErr w:type="gramEnd"/>
      <w:r>
        <w:t xml:space="preserve"> than the members because it shows how much control he had over everyone and how he convinced them to do literally anything with just a few soft words and a few drugs.</w:t>
      </w:r>
      <w:bookmarkStart w:id="0" w:name="_GoBack"/>
      <w:bookmarkEnd w:id="0"/>
    </w:p>
    <w:sectPr w:rsidR="003F6394" w:rsidRPr="003F63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E6"/>
    <w:rsid w:val="002F6E97"/>
    <w:rsid w:val="002F72E6"/>
    <w:rsid w:val="003E0DB1"/>
    <w:rsid w:val="003F6394"/>
    <w:rsid w:val="00696A8C"/>
    <w:rsid w:val="006C4B23"/>
    <w:rsid w:val="008C1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9A0743-4933-46E0-8B20-DB693E04F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cp:revision>
  <dcterms:created xsi:type="dcterms:W3CDTF">2013-04-22T03:14:00Z</dcterms:created>
  <dcterms:modified xsi:type="dcterms:W3CDTF">2013-04-22T14:23:00Z</dcterms:modified>
</cp:coreProperties>
</file>